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B1CE0" w14:textId="26CFC57A" w:rsidR="00583CE1" w:rsidRPr="00C37BE4" w:rsidRDefault="00583CE1" w:rsidP="0012790D">
      <w:pPr>
        <w:pageBreakBefore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  <w:bookmarkStart w:id="0" w:name="_GoBack"/>
      <w:bookmarkEnd w:id="0"/>
      <w:r w:rsidRPr="00C37BE4">
        <w:rPr>
          <w:rFonts w:asciiTheme="minorHAnsi" w:eastAsia="Times New Roman" w:hAnsiTheme="minorHAnsi" w:cstheme="minorHAnsi"/>
          <w:b/>
          <w:sz w:val="22"/>
          <w:szCs w:val="22"/>
          <w:lang w:val="es-ES"/>
        </w:rPr>
        <w:t>ANEXO II</w:t>
      </w:r>
    </w:p>
    <w:p w14:paraId="364CACEE" w14:textId="41B2EDCF" w:rsidR="00583CE1" w:rsidRPr="0012790D" w:rsidRDefault="00583CE1" w:rsidP="0012790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Apellidos, Nombre:</w:t>
      </w:r>
    </w:p>
    <w:p w14:paraId="36930851" w14:textId="56F8725C" w:rsidR="00583CE1" w:rsidRPr="0012790D" w:rsidRDefault="00583CE1" w:rsidP="0012790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Plataforma o Red</w:t>
      </w:r>
      <w:r w:rsidR="00F239D5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62362D99" w14:textId="32B26718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•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Número e importe de convenios de cooperación tecnológica originados</w:t>
      </w:r>
      <w:r w:rsidR="00705C2C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por la participación en la plataforma</w:t>
      </w:r>
      <w:r w:rsidR="00AE78EF" w:rsidRPr="0012790D">
        <w:rPr>
          <w:rFonts w:asciiTheme="minorHAnsi" w:hAnsiTheme="minorHAnsi" w:cstheme="minorHAnsi"/>
          <w:sz w:val="22"/>
          <w:szCs w:val="22"/>
        </w:rPr>
        <w:t xml:space="preserve"> o red de colaboración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0A266BFC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629F9898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53802537" w14:textId="3B204B69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Número de empresas asesoradas en materia de transferencia o cooperación tecnológica</w:t>
      </w:r>
      <w:r w:rsidR="00DF3187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por la participación en la plataforma</w:t>
      </w:r>
      <w:r w:rsidR="00AE78EF" w:rsidRPr="0012790D">
        <w:rPr>
          <w:rFonts w:asciiTheme="minorHAnsi" w:hAnsiTheme="minorHAnsi" w:cstheme="minorHAnsi"/>
          <w:sz w:val="22"/>
          <w:szCs w:val="22"/>
        </w:rPr>
        <w:t xml:space="preserve"> o red de colaboración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7F095D83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FADF528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762098A0" w14:textId="6AC30C50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Número de grupos de investigación y de investigadores asesorados en materia de transferencia o cooperación tecnológica</w:t>
      </w:r>
      <w:r w:rsidR="00DF3187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por la participación en la plataforma</w:t>
      </w:r>
      <w:r w:rsidR="00AE78EF" w:rsidRPr="0012790D">
        <w:rPr>
          <w:rFonts w:asciiTheme="minorHAnsi" w:hAnsiTheme="minorHAnsi" w:cstheme="minorHAnsi"/>
          <w:sz w:val="22"/>
          <w:szCs w:val="22"/>
        </w:rPr>
        <w:t xml:space="preserve"> o red de colaboración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58A6E2CD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6FA2D59F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2D1A4AC3" w14:textId="6AA611D4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Número de convocatorias nacionales e internacionales de I+D o innovación participadas con empresas, e importe</w:t>
      </w:r>
      <w:r w:rsidR="00DF3187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, derivados de la participación en la plataforma</w:t>
      </w:r>
      <w:r w:rsidR="00AE78EF" w:rsidRPr="0012790D">
        <w:rPr>
          <w:rFonts w:asciiTheme="minorHAnsi" w:hAnsiTheme="minorHAnsi" w:cstheme="minorHAnsi"/>
          <w:sz w:val="22"/>
          <w:szCs w:val="22"/>
        </w:rPr>
        <w:t xml:space="preserve"> o red de colaboración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3277EC83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54EA29A6" w14:textId="77777777" w:rsidR="00583CE1" w:rsidRPr="0012790D" w:rsidRDefault="00583CE1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A738DD8" w14:textId="2DBAF799" w:rsidR="00583CE1" w:rsidRPr="0012790D" w:rsidRDefault="00AE78EF" w:rsidP="0012790D">
      <w:pPr>
        <w:pStyle w:val="Prrafodelista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hAnsiTheme="minorHAnsi" w:cstheme="minorHAnsi"/>
          <w:sz w:val="22"/>
          <w:szCs w:val="22"/>
        </w:rPr>
        <w:t>Detalle los anteriores indicadores y/o i</w:t>
      </w:r>
      <w:r w:rsidR="00583CE1" w:rsidRPr="0012790D">
        <w:rPr>
          <w:rFonts w:asciiTheme="minorHAnsi" w:hAnsiTheme="minorHAnsi" w:cstheme="minorHAnsi"/>
          <w:sz w:val="22"/>
          <w:szCs w:val="22"/>
        </w:rPr>
        <w:t>ndique los beneficios obtenidos fruto de la participación en la plataforma o red de colaboración (máximo 1500 caracteres)</w:t>
      </w:r>
      <w:r w:rsidR="00DC2B92">
        <w:rPr>
          <w:rFonts w:asciiTheme="minorHAnsi" w:hAnsiTheme="minorHAnsi" w:cstheme="minorHAnsi"/>
          <w:sz w:val="22"/>
          <w:szCs w:val="22"/>
        </w:rPr>
        <w:t>:</w:t>
      </w:r>
    </w:p>
    <w:p w14:paraId="05981C5A" w14:textId="77777777" w:rsidR="00583CE1" w:rsidRPr="0012790D" w:rsidRDefault="00583CE1" w:rsidP="0012790D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2F30FE4A" w14:textId="77777777" w:rsidR="00583CE1" w:rsidRPr="0012790D" w:rsidRDefault="00583CE1" w:rsidP="0012790D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BAF836F" w14:textId="77777777" w:rsidR="00583CE1" w:rsidRPr="0012790D" w:rsidRDefault="00583CE1" w:rsidP="0012790D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37520CCC" w14:textId="6312F9DF" w:rsidR="00583CE1" w:rsidRDefault="00583CE1" w:rsidP="0012790D">
      <w:pPr>
        <w:spacing w:before="120" w:after="12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6A08C876" w14:textId="41FFF274" w:rsidR="00BC5091" w:rsidRDefault="00BC5091" w:rsidP="0012790D">
      <w:pPr>
        <w:spacing w:before="120" w:after="12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305168C" w14:textId="0A549BA7" w:rsidR="00BC5091" w:rsidRDefault="00BC5091" w:rsidP="0012790D">
      <w:pPr>
        <w:spacing w:before="120" w:after="12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6AE40DF0" w14:textId="057EF2AE" w:rsidR="00BC5091" w:rsidRDefault="00BC5091" w:rsidP="0012790D">
      <w:pPr>
        <w:spacing w:before="120" w:after="12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37153DAD" w14:textId="750D32F3" w:rsidR="00BC5091" w:rsidRPr="00BC5091" w:rsidRDefault="00BC5091" w:rsidP="00BC5091">
      <w:pPr>
        <w:spacing w:before="120" w:after="120" w:line="276" w:lineRule="auto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  <w:r w:rsidRPr="00BC5091">
        <w:rPr>
          <w:rFonts w:asciiTheme="minorHAnsi" w:eastAsia="Times New Roman" w:hAnsiTheme="minorHAnsi" w:cstheme="minorHAnsi"/>
          <w:b/>
          <w:sz w:val="22"/>
          <w:szCs w:val="22"/>
          <w:lang w:val="es-ES"/>
        </w:rPr>
        <w:t>VICERRECTORADO DE INVESTIGACIÓN Y TRANSFERENCIA</w:t>
      </w:r>
    </w:p>
    <w:sectPr w:rsidR="00BC5091" w:rsidRPr="00BC5091" w:rsidSect="008163B2">
      <w:headerReference w:type="default" r:id="rId8"/>
      <w:footerReference w:type="default" r:id="rId9"/>
      <w:pgSz w:w="11906" w:h="16838" w:code="9"/>
      <w:pgMar w:top="2513" w:right="1701" w:bottom="1418" w:left="1814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4C4F0" w14:textId="77777777" w:rsidR="0055551F" w:rsidRDefault="0055551F">
      <w:r>
        <w:separator/>
      </w:r>
    </w:p>
  </w:endnote>
  <w:endnote w:type="continuationSeparator" w:id="0">
    <w:p w14:paraId="22EFC81B" w14:textId="77777777" w:rsidR="0055551F" w:rsidRDefault="005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91FE" w14:textId="07722A97" w:rsidR="00331010" w:rsidRPr="00761B6B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3E0DD8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07CBB" w14:textId="77777777" w:rsidR="0055551F" w:rsidRDefault="0055551F">
      <w:r>
        <w:separator/>
      </w:r>
    </w:p>
  </w:footnote>
  <w:footnote w:type="continuationSeparator" w:id="0">
    <w:p w14:paraId="4DD34A8D" w14:textId="77777777" w:rsidR="0055551F" w:rsidRDefault="0055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CC66" w14:textId="77777777" w:rsidR="007235B2" w:rsidRDefault="00F12E82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15178B7F">
              <wp:simplePos x="0" y="0"/>
              <wp:positionH relativeFrom="column">
                <wp:posOffset>-986155</wp:posOffset>
              </wp:positionH>
              <wp:positionV relativeFrom="paragraph">
                <wp:posOffset>1145540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293D77" w:rsidRDefault="00EC3D4D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F3E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7.65pt;margin-top:90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XVgA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293D77" w:rsidRDefault="00EC3D4D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4F33A6" wp14:editId="507D2DBD">
              <wp:simplePos x="0" y="0"/>
              <wp:positionH relativeFrom="page">
                <wp:posOffset>5080635</wp:posOffset>
              </wp:positionH>
              <wp:positionV relativeFrom="page">
                <wp:posOffset>445770</wp:posOffset>
              </wp:positionV>
              <wp:extent cx="2099945" cy="9144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BCEB" w14:textId="77777777" w:rsidR="00755B27" w:rsidRPr="00872A3C" w:rsidRDefault="00755B27" w:rsidP="00755B2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52FD6F44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5FA2731F" w14:textId="77777777" w:rsidR="00755B27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Edificio Politécnico</w:t>
                          </w:r>
                        </w:p>
                        <w:p w14:paraId="762749EB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Campus Universitario</w:t>
                          </w:r>
                        </w:p>
                        <w:p w14:paraId="5C4BBE85" w14:textId="77777777" w:rsidR="00755B27" w:rsidRPr="00872A3C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28871</w:t>
                          </w:r>
                          <w:r w:rsidR="00755B27"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, Alcalá de Henares (Madrid)</w:t>
                          </w:r>
                        </w:p>
                        <w:p w14:paraId="60D8E1C9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Tfno.  91 885 </w:t>
                          </w:r>
                          <w:r w:rsidR="00EC3D4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45 61</w:t>
                          </w:r>
                        </w:p>
                        <w:p w14:paraId="7B5AC451" w14:textId="77777777" w:rsidR="00755B27" w:rsidRDefault="0055551F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55B27" w:rsidRPr="008E1904">
                              <w:rPr>
                                <w:rStyle w:val="Hipervnculo"/>
                                <w:noProof/>
                                <w:sz w:val="16"/>
                                <w:szCs w:val="16"/>
                              </w:rPr>
                              <w:t>otriuah@uah.es</w:t>
                            </w:r>
                          </w:hyperlink>
                        </w:p>
                        <w:p w14:paraId="642A51A2" w14:textId="77777777" w:rsidR="00755B27" w:rsidRPr="00A85E05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68A9795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F33A6" id="Text Box 16" o:spid="_x0000_s1027" type="#_x0000_t202" style="position:absolute;margin-left:400.05pt;margin-top:35.1pt;width:165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XUsgIAALE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" filled="f" stroked="f">
              <v:textbox inset="0,0,0,0">
                <w:txbxContent>
                  <w:p w14:paraId="6E15BCEB" w14:textId="77777777" w:rsidR="00755B27" w:rsidRPr="00872A3C" w:rsidRDefault="00755B27" w:rsidP="00755B2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I</w:t>
                    </w:r>
                  </w:p>
                  <w:p w14:paraId="52FD6F44" w14:textId="77777777" w:rsidR="00755B27" w:rsidRPr="00872A3C" w:rsidRDefault="00755B27" w:rsidP="00755B27">
                    <w:pPr>
                      <w:spacing w:line="200" w:lineRule="exact"/>
                      <w:rPr>
                        <w:sz w:val="4"/>
                        <w:szCs w:val="4"/>
                      </w:rPr>
                    </w:pPr>
                  </w:p>
                  <w:p w14:paraId="5FA2731F" w14:textId="77777777" w:rsidR="00755B27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Edificio Politécnico</w:t>
                    </w:r>
                  </w:p>
                  <w:p w14:paraId="762749EB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Campus Universitario</w:t>
                    </w:r>
                  </w:p>
                  <w:p w14:paraId="5C4BBE85" w14:textId="77777777" w:rsidR="00755B27" w:rsidRPr="00872A3C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28871</w:t>
                    </w:r>
                    <w:r w:rsidR="00755B27"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, Alcalá de Henares (Madrid)</w:t>
                    </w:r>
                  </w:p>
                  <w:p w14:paraId="60D8E1C9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Tfno.  91 885 </w:t>
                    </w:r>
                    <w:r w:rsidR="00EC3D4D">
                      <w:rPr>
                        <w:noProof/>
                        <w:color w:val="000000"/>
                        <w:sz w:val="16"/>
                        <w:szCs w:val="16"/>
                      </w:rPr>
                      <w:t>45 61</w:t>
                    </w:r>
                  </w:p>
                  <w:p w14:paraId="7B5AC451" w14:textId="77777777" w:rsidR="00755B27" w:rsidRDefault="00DB6E09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755B27" w:rsidRPr="008E1904">
                        <w:rPr>
                          <w:rStyle w:val="Hipervnculo"/>
                          <w:noProof/>
                          <w:sz w:val="16"/>
                          <w:szCs w:val="16"/>
                        </w:rPr>
                        <w:t>otriuah@uah.es</w:t>
                      </w:r>
                    </w:hyperlink>
                  </w:p>
                  <w:p w14:paraId="642A51A2" w14:textId="77777777" w:rsidR="00755B27" w:rsidRPr="00A85E05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  </w:t>
                    </w:r>
                  </w:p>
                  <w:p w14:paraId="468A9795" w14:textId="77777777" w:rsidR="00755B27" w:rsidRPr="00872A3C" w:rsidRDefault="00755B27" w:rsidP="00755B27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43A2E23E">
          <wp:simplePos x="0" y="0"/>
          <wp:positionH relativeFrom="margin">
            <wp:posOffset>-643255</wp:posOffset>
          </wp:positionH>
          <wp:positionV relativeFrom="margin">
            <wp:posOffset>-1136015</wp:posOffset>
          </wp:positionV>
          <wp:extent cx="1841500" cy="558800"/>
          <wp:effectExtent l="0" t="0" r="0" b="0"/>
          <wp:wrapTopAndBottom/>
          <wp:docPr id="5" name="Imagen 5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ACE44F4" wp14:editId="36383C14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7136B" w14:textId="77777777" w:rsidR="007235B2" w:rsidRDefault="007235B2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E44F4" id="Text Box 1" o:spid="_x0000_s1028" type="#_x0000_t202" style="position:absolute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14:paraId="0B97136B" w14:textId="77777777" w:rsidR="007235B2" w:rsidRDefault="007235B2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62C1"/>
    <w:multiLevelType w:val="hybridMultilevel"/>
    <w:tmpl w:val="A3AA48B4"/>
    <w:lvl w:ilvl="0" w:tplc="A934B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6789"/>
    <w:multiLevelType w:val="hybridMultilevel"/>
    <w:tmpl w:val="AC7A32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7B7"/>
    <w:multiLevelType w:val="hybridMultilevel"/>
    <w:tmpl w:val="3B105E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0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19"/>
  </w:num>
  <w:num w:numId="5">
    <w:abstractNumId w:val="2"/>
  </w:num>
  <w:num w:numId="6">
    <w:abstractNumId w:val="14"/>
  </w:num>
  <w:num w:numId="7">
    <w:abstractNumId w:val="24"/>
  </w:num>
  <w:num w:numId="8">
    <w:abstractNumId w:val="13"/>
  </w:num>
  <w:num w:numId="9">
    <w:abstractNumId w:val="10"/>
  </w:num>
  <w:num w:numId="10">
    <w:abstractNumId w:val="27"/>
  </w:num>
  <w:num w:numId="11">
    <w:abstractNumId w:val="11"/>
  </w:num>
  <w:num w:numId="12">
    <w:abstractNumId w:val="17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23"/>
  </w:num>
  <w:num w:numId="18">
    <w:abstractNumId w:val="18"/>
  </w:num>
  <w:num w:numId="19">
    <w:abstractNumId w:val="26"/>
  </w:num>
  <w:num w:numId="20">
    <w:abstractNumId w:val="6"/>
  </w:num>
  <w:num w:numId="21">
    <w:abstractNumId w:val="4"/>
  </w:num>
  <w:num w:numId="22">
    <w:abstractNumId w:val="20"/>
  </w:num>
  <w:num w:numId="23">
    <w:abstractNumId w:val="21"/>
  </w:num>
  <w:num w:numId="24">
    <w:abstractNumId w:val="3"/>
  </w:num>
  <w:num w:numId="25">
    <w:abstractNumId w:val="12"/>
  </w:num>
  <w:num w:numId="26">
    <w:abstractNumId w:val="1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F"/>
    <w:rsid w:val="00001023"/>
    <w:rsid w:val="00020CDF"/>
    <w:rsid w:val="00027745"/>
    <w:rsid w:val="000313EA"/>
    <w:rsid w:val="00033937"/>
    <w:rsid w:val="00051523"/>
    <w:rsid w:val="00052ABC"/>
    <w:rsid w:val="00063A6A"/>
    <w:rsid w:val="00082672"/>
    <w:rsid w:val="00085DBF"/>
    <w:rsid w:val="00085FD9"/>
    <w:rsid w:val="000B2699"/>
    <w:rsid w:val="000B593F"/>
    <w:rsid w:val="000C7BF9"/>
    <w:rsid w:val="000D1093"/>
    <w:rsid w:val="000E44E9"/>
    <w:rsid w:val="00100936"/>
    <w:rsid w:val="00115255"/>
    <w:rsid w:val="001156E8"/>
    <w:rsid w:val="00126594"/>
    <w:rsid w:val="0012790D"/>
    <w:rsid w:val="00130B92"/>
    <w:rsid w:val="00130EAB"/>
    <w:rsid w:val="00132DAB"/>
    <w:rsid w:val="001430C2"/>
    <w:rsid w:val="00151DAC"/>
    <w:rsid w:val="001668D7"/>
    <w:rsid w:val="00171671"/>
    <w:rsid w:val="00176A39"/>
    <w:rsid w:val="00183208"/>
    <w:rsid w:val="00183745"/>
    <w:rsid w:val="0019576E"/>
    <w:rsid w:val="001A1306"/>
    <w:rsid w:val="001B622B"/>
    <w:rsid w:val="001C3976"/>
    <w:rsid w:val="001D43CE"/>
    <w:rsid w:val="001E03A3"/>
    <w:rsid w:val="001E0BAA"/>
    <w:rsid w:val="001E5237"/>
    <w:rsid w:val="001F4400"/>
    <w:rsid w:val="00203F99"/>
    <w:rsid w:val="00234F85"/>
    <w:rsid w:val="00236643"/>
    <w:rsid w:val="002406B6"/>
    <w:rsid w:val="00240B24"/>
    <w:rsid w:val="00244649"/>
    <w:rsid w:val="002446F4"/>
    <w:rsid w:val="002621DB"/>
    <w:rsid w:val="002764C4"/>
    <w:rsid w:val="00283147"/>
    <w:rsid w:val="00285B18"/>
    <w:rsid w:val="002908C9"/>
    <w:rsid w:val="00293D77"/>
    <w:rsid w:val="002A10E0"/>
    <w:rsid w:val="002A38FC"/>
    <w:rsid w:val="002B2B5F"/>
    <w:rsid w:val="002C340B"/>
    <w:rsid w:val="002C514F"/>
    <w:rsid w:val="002D11CA"/>
    <w:rsid w:val="002D33E4"/>
    <w:rsid w:val="002E54F4"/>
    <w:rsid w:val="002E718D"/>
    <w:rsid w:val="002F64AD"/>
    <w:rsid w:val="002F7419"/>
    <w:rsid w:val="00302A0C"/>
    <w:rsid w:val="003042FB"/>
    <w:rsid w:val="00317C90"/>
    <w:rsid w:val="00331010"/>
    <w:rsid w:val="0033703A"/>
    <w:rsid w:val="00337681"/>
    <w:rsid w:val="00377C89"/>
    <w:rsid w:val="00387046"/>
    <w:rsid w:val="00393DEA"/>
    <w:rsid w:val="003A1D11"/>
    <w:rsid w:val="003A634A"/>
    <w:rsid w:val="003D46E8"/>
    <w:rsid w:val="003E0DD8"/>
    <w:rsid w:val="003E7611"/>
    <w:rsid w:val="003F1ADD"/>
    <w:rsid w:val="00406F22"/>
    <w:rsid w:val="00416BD9"/>
    <w:rsid w:val="00420524"/>
    <w:rsid w:val="00426474"/>
    <w:rsid w:val="00431355"/>
    <w:rsid w:val="004365EA"/>
    <w:rsid w:val="00446C20"/>
    <w:rsid w:val="00450772"/>
    <w:rsid w:val="00451375"/>
    <w:rsid w:val="004552C9"/>
    <w:rsid w:val="00457F33"/>
    <w:rsid w:val="00483733"/>
    <w:rsid w:val="0048526B"/>
    <w:rsid w:val="004855A7"/>
    <w:rsid w:val="004B0667"/>
    <w:rsid w:val="004B6752"/>
    <w:rsid w:val="004C110C"/>
    <w:rsid w:val="004E09D9"/>
    <w:rsid w:val="004E3C45"/>
    <w:rsid w:val="004F1D1F"/>
    <w:rsid w:val="00521D14"/>
    <w:rsid w:val="00540212"/>
    <w:rsid w:val="0055551F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B07A4"/>
    <w:rsid w:val="005B129F"/>
    <w:rsid w:val="005B24E7"/>
    <w:rsid w:val="005C1636"/>
    <w:rsid w:val="005C4CB5"/>
    <w:rsid w:val="005C76D1"/>
    <w:rsid w:val="005C7D50"/>
    <w:rsid w:val="005E45F3"/>
    <w:rsid w:val="005F209A"/>
    <w:rsid w:val="0061184E"/>
    <w:rsid w:val="0061375F"/>
    <w:rsid w:val="00625C8A"/>
    <w:rsid w:val="00633F50"/>
    <w:rsid w:val="00647669"/>
    <w:rsid w:val="006523DA"/>
    <w:rsid w:val="00655C57"/>
    <w:rsid w:val="00664741"/>
    <w:rsid w:val="00667591"/>
    <w:rsid w:val="00672A53"/>
    <w:rsid w:val="00674139"/>
    <w:rsid w:val="00682A18"/>
    <w:rsid w:val="0069654F"/>
    <w:rsid w:val="006B52AC"/>
    <w:rsid w:val="006C6AFC"/>
    <w:rsid w:val="006D01C6"/>
    <w:rsid w:val="006E362C"/>
    <w:rsid w:val="006E6CEB"/>
    <w:rsid w:val="006F0DDB"/>
    <w:rsid w:val="0070048C"/>
    <w:rsid w:val="00701077"/>
    <w:rsid w:val="00705C2C"/>
    <w:rsid w:val="00707DE1"/>
    <w:rsid w:val="00712F4E"/>
    <w:rsid w:val="00716D31"/>
    <w:rsid w:val="007172D9"/>
    <w:rsid w:val="007235B2"/>
    <w:rsid w:val="00730D58"/>
    <w:rsid w:val="00732F61"/>
    <w:rsid w:val="00755B27"/>
    <w:rsid w:val="007565D4"/>
    <w:rsid w:val="00757F80"/>
    <w:rsid w:val="00761B6B"/>
    <w:rsid w:val="007630A8"/>
    <w:rsid w:val="00767CBE"/>
    <w:rsid w:val="00772363"/>
    <w:rsid w:val="00775AC6"/>
    <w:rsid w:val="00784909"/>
    <w:rsid w:val="00787D80"/>
    <w:rsid w:val="007C0731"/>
    <w:rsid w:val="007C6480"/>
    <w:rsid w:val="007D7405"/>
    <w:rsid w:val="008031EA"/>
    <w:rsid w:val="008163B2"/>
    <w:rsid w:val="00825140"/>
    <w:rsid w:val="00835057"/>
    <w:rsid w:val="00840635"/>
    <w:rsid w:val="008534B7"/>
    <w:rsid w:val="00864B3A"/>
    <w:rsid w:val="00871D69"/>
    <w:rsid w:val="0087390B"/>
    <w:rsid w:val="00875856"/>
    <w:rsid w:val="00875F54"/>
    <w:rsid w:val="008778CB"/>
    <w:rsid w:val="00885162"/>
    <w:rsid w:val="008870F0"/>
    <w:rsid w:val="00895E94"/>
    <w:rsid w:val="008A6C99"/>
    <w:rsid w:val="008B4A49"/>
    <w:rsid w:val="008B4A53"/>
    <w:rsid w:val="008B6B17"/>
    <w:rsid w:val="008C2A35"/>
    <w:rsid w:val="008D1E2E"/>
    <w:rsid w:val="008F26CE"/>
    <w:rsid w:val="00905147"/>
    <w:rsid w:val="00923433"/>
    <w:rsid w:val="009347BE"/>
    <w:rsid w:val="00934F30"/>
    <w:rsid w:val="00946DCE"/>
    <w:rsid w:val="0095214C"/>
    <w:rsid w:val="00961C43"/>
    <w:rsid w:val="00973021"/>
    <w:rsid w:val="00976332"/>
    <w:rsid w:val="009767DF"/>
    <w:rsid w:val="009802DA"/>
    <w:rsid w:val="00991290"/>
    <w:rsid w:val="0099133C"/>
    <w:rsid w:val="009963EB"/>
    <w:rsid w:val="009A1901"/>
    <w:rsid w:val="009A3D64"/>
    <w:rsid w:val="009B3DD8"/>
    <w:rsid w:val="009B4D6A"/>
    <w:rsid w:val="009C7C56"/>
    <w:rsid w:val="009D08CD"/>
    <w:rsid w:val="009E5CEE"/>
    <w:rsid w:val="009E7117"/>
    <w:rsid w:val="009F2995"/>
    <w:rsid w:val="009F342B"/>
    <w:rsid w:val="009F41C1"/>
    <w:rsid w:val="009F4752"/>
    <w:rsid w:val="009F5A57"/>
    <w:rsid w:val="00A00362"/>
    <w:rsid w:val="00A05B27"/>
    <w:rsid w:val="00A20AB4"/>
    <w:rsid w:val="00A21933"/>
    <w:rsid w:val="00A330D1"/>
    <w:rsid w:val="00A34EC1"/>
    <w:rsid w:val="00A443A4"/>
    <w:rsid w:val="00A56135"/>
    <w:rsid w:val="00A67027"/>
    <w:rsid w:val="00A8700B"/>
    <w:rsid w:val="00AA5A32"/>
    <w:rsid w:val="00AB2648"/>
    <w:rsid w:val="00AB6EC1"/>
    <w:rsid w:val="00AC2338"/>
    <w:rsid w:val="00AD02A3"/>
    <w:rsid w:val="00AD2970"/>
    <w:rsid w:val="00AD577E"/>
    <w:rsid w:val="00AD5AE1"/>
    <w:rsid w:val="00AE44E6"/>
    <w:rsid w:val="00AE5D16"/>
    <w:rsid w:val="00AE78EF"/>
    <w:rsid w:val="00AF31A0"/>
    <w:rsid w:val="00AF3FC4"/>
    <w:rsid w:val="00B036E6"/>
    <w:rsid w:val="00B0453B"/>
    <w:rsid w:val="00B04E3C"/>
    <w:rsid w:val="00B04FD3"/>
    <w:rsid w:val="00B06655"/>
    <w:rsid w:val="00B12A75"/>
    <w:rsid w:val="00B24F78"/>
    <w:rsid w:val="00B270E3"/>
    <w:rsid w:val="00B506BC"/>
    <w:rsid w:val="00B560D4"/>
    <w:rsid w:val="00B56410"/>
    <w:rsid w:val="00B60B9B"/>
    <w:rsid w:val="00B62947"/>
    <w:rsid w:val="00B70F18"/>
    <w:rsid w:val="00B9268D"/>
    <w:rsid w:val="00B93052"/>
    <w:rsid w:val="00B96902"/>
    <w:rsid w:val="00BA7012"/>
    <w:rsid w:val="00BA745F"/>
    <w:rsid w:val="00BB2F93"/>
    <w:rsid w:val="00BC5091"/>
    <w:rsid w:val="00BC76D9"/>
    <w:rsid w:val="00BD6271"/>
    <w:rsid w:val="00BE5CFF"/>
    <w:rsid w:val="00BF2F92"/>
    <w:rsid w:val="00BF4D0C"/>
    <w:rsid w:val="00BF61BF"/>
    <w:rsid w:val="00C04A68"/>
    <w:rsid w:val="00C1093B"/>
    <w:rsid w:val="00C17243"/>
    <w:rsid w:val="00C210A5"/>
    <w:rsid w:val="00C2196C"/>
    <w:rsid w:val="00C37BE4"/>
    <w:rsid w:val="00C45D08"/>
    <w:rsid w:val="00C607D4"/>
    <w:rsid w:val="00C6399D"/>
    <w:rsid w:val="00C6604B"/>
    <w:rsid w:val="00C70A7E"/>
    <w:rsid w:val="00C7648A"/>
    <w:rsid w:val="00C866CF"/>
    <w:rsid w:val="00C93E04"/>
    <w:rsid w:val="00C97D54"/>
    <w:rsid w:val="00CA3BEC"/>
    <w:rsid w:val="00CB022A"/>
    <w:rsid w:val="00CB1468"/>
    <w:rsid w:val="00CB2AEB"/>
    <w:rsid w:val="00CB2B77"/>
    <w:rsid w:val="00CB786C"/>
    <w:rsid w:val="00CC4CD2"/>
    <w:rsid w:val="00CE1318"/>
    <w:rsid w:val="00CE1923"/>
    <w:rsid w:val="00CE2ECF"/>
    <w:rsid w:val="00CE56DE"/>
    <w:rsid w:val="00CE6566"/>
    <w:rsid w:val="00CF3BAA"/>
    <w:rsid w:val="00D3262E"/>
    <w:rsid w:val="00D43C5F"/>
    <w:rsid w:val="00D45F98"/>
    <w:rsid w:val="00D616DF"/>
    <w:rsid w:val="00D82554"/>
    <w:rsid w:val="00D920AA"/>
    <w:rsid w:val="00DA5FAF"/>
    <w:rsid w:val="00DB540F"/>
    <w:rsid w:val="00DB6E09"/>
    <w:rsid w:val="00DC2B92"/>
    <w:rsid w:val="00DD7B98"/>
    <w:rsid w:val="00DE438C"/>
    <w:rsid w:val="00DF3187"/>
    <w:rsid w:val="00DF6A6B"/>
    <w:rsid w:val="00E1145F"/>
    <w:rsid w:val="00E152A1"/>
    <w:rsid w:val="00E17069"/>
    <w:rsid w:val="00E17174"/>
    <w:rsid w:val="00E32F07"/>
    <w:rsid w:val="00E34479"/>
    <w:rsid w:val="00E416E9"/>
    <w:rsid w:val="00E43D96"/>
    <w:rsid w:val="00E50B22"/>
    <w:rsid w:val="00E53D10"/>
    <w:rsid w:val="00E650CE"/>
    <w:rsid w:val="00E83EB6"/>
    <w:rsid w:val="00E875AF"/>
    <w:rsid w:val="00E95034"/>
    <w:rsid w:val="00E973FD"/>
    <w:rsid w:val="00EA3275"/>
    <w:rsid w:val="00EB7799"/>
    <w:rsid w:val="00EB7C27"/>
    <w:rsid w:val="00EC3D4D"/>
    <w:rsid w:val="00ED3599"/>
    <w:rsid w:val="00ED3810"/>
    <w:rsid w:val="00ED59DA"/>
    <w:rsid w:val="00EE383F"/>
    <w:rsid w:val="00F06D95"/>
    <w:rsid w:val="00F12E82"/>
    <w:rsid w:val="00F209EC"/>
    <w:rsid w:val="00F239D5"/>
    <w:rsid w:val="00F46756"/>
    <w:rsid w:val="00F507CF"/>
    <w:rsid w:val="00F56D43"/>
    <w:rsid w:val="00F66D64"/>
    <w:rsid w:val="00F719C0"/>
    <w:rsid w:val="00F76A11"/>
    <w:rsid w:val="00F77DE4"/>
    <w:rsid w:val="00F825A7"/>
    <w:rsid w:val="00F97632"/>
    <w:rsid w:val="00FA3391"/>
    <w:rsid w:val="00FA53D4"/>
    <w:rsid w:val="00FA5CCE"/>
    <w:rsid w:val="00FB1227"/>
    <w:rsid w:val="00FB2168"/>
    <w:rsid w:val="00FE4F72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triuah@uah.es" TargetMode="External"/><Relationship Id="rId1" Type="http://schemas.openxmlformats.org/officeDocument/2006/relationships/hyperlink" Target="mailto:otriuah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AA42-1E33-4532-8A26-3667090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917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2019-04-30T07:02:00Z</cp:lastPrinted>
  <dcterms:created xsi:type="dcterms:W3CDTF">2019-05-31T11:38:00Z</dcterms:created>
  <dcterms:modified xsi:type="dcterms:W3CDTF">2019-05-31T11:38:00Z</dcterms:modified>
</cp:coreProperties>
</file>